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8ECA" w14:textId="77777777" w:rsidR="00EF5A4B" w:rsidRDefault="00EF5A4B" w:rsidP="00EF5A4B">
      <w:pPr>
        <w:jc w:val="right"/>
      </w:pPr>
      <w:r>
        <w:t>Name_____________________</w:t>
      </w:r>
    </w:p>
    <w:p w14:paraId="3CAA5BBC" w14:textId="3F47F121" w:rsidR="0036111B" w:rsidRDefault="004802B6" w:rsidP="00EF5A4B">
      <w:pPr>
        <w:jc w:val="right"/>
      </w:pPr>
      <w:r>
        <w:t>_____________________</w:t>
      </w:r>
    </w:p>
    <w:p w14:paraId="2CE74B75" w14:textId="459A95A7" w:rsidR="004802B6" w:rsidRDefault="004802B6" w:rsidP="00EF5A4B">
      <w:pPr>
        <w:jc w:val="right"/>
      </w:pPr>
      <w:r>
        <w:t>_____________________</w:t>
      </w:r>
    </w:p>
    <w:p w14:paraId="566BF2BF" w14:textId="535E40AE" w:rsidR="004802B6" w:rsidRDefault="004802B6" w:rsidP="00EF5A4B">
      <w:pPr>
        <w:jc w:val="right"/>
      </w:pPr>
      <w:r>
        <w:t>_____________________</w:t>
      </w:r>
    </w:p>
    <w:p w14:paraId="61E42C39" w14:textId="77777777" w:rsidR="004802B6" w:rsidRDefault="004802B6" w:rsidP="00EF5A4B">
      <w:pPr>
        <w:jc w:val="right"/>
      </w:pPr>
    </w:p>
    <w:p w14:paraId="0C5A634A" w14:textId="77777777" w:rsidR="00EF5A4B" w:rsidRDefault="00EF5A4B" w:rsidP="00EF5A4B">
      <w:pPr>
        <w:jc w:val="right"/>
      </w:pPr>
      <w:r>
        <w:t>Period____________________</w:t>
      </w:r>
    </w:p>
    <w:p w14:paraId="77741DDB" w14:textId="77777777" w:rsidR="0036111B" w:rsidRDefault="0036111B" w:rsidP="0036111B">
      <w:pPr>
        <w:jc w:val="center"/>
      </w:pPr>
    </w:p>
    <w:p w14:paraId="029FC27D" w14:textId="77777777" w:rsidR="00EF5A4B" w:rsidRDefault="00EF5A4B" w:rsidP="004D21BD">
      <w:pPr>
        <w:shd w:val="clear" w:color="auto" w:fill="FFFFFF"/>
        <w:spacing w:line="312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/>
          <w:u w:val="single"/>
        </w:rPr>
      </w:pPr>
    </w:p>
    <w:p w14:paraId="45F4D627" w14:textId="02312293" w:rsidR="004D21BD" w:rsidRPr="004D21BD" w:rsidRDefault="0036111B" w:rsidP="004D21BD">
      <w:pPr>
        <w:shd w:val="clear" w:color="auto" w:fill="FFFFFF"/>
        <w:spacing w:line="312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/>
          <w:u w:val="single"/>
        </w:rPr>
      </w:pPr>
      <w:hyperlink r:id="rId5" w:history="1">
        <w:r>
          <w:rPr>
            <w:rFonts w:eastAsia="Times New Roman" w:cs="Times New Roman"/>
            <w:b/>
            <w:bCs/>
            <w:color w:val="000000"/>
            <w:u w:val="single"/>
            <w:bdr w:val="none" w:sz="0" w:space="0" w:color="auto" w:frame="1"/>
          </w:rPr>
          <w:t>Roller Coaster</w:t>
        </w:r>
      </w:hyperlink>
      <w:r w:rsidR="004D21BD" w:rsidRPr="004D21BD">
        <w:rPr>
          <w:rFonts w:eastAsia="Times New Roman" w:cs="Times New Roman"/>
          <w:b/>
          <w:bCs/>
          <w:color w:val="000000"/>
          <w:u w:val="single"/>
        </w:rPr>
        <w:t xml:space="preserve"> </w:t>
      </w:r>
      <w:proofErr w:type="spellStart"/>
      <w:r w:rsidR="004D21BD" w:rsidRPr="004D21BD">
        <w:rPr>
          <w:rFonts w:eastAsia="Times New Roman" w:cs="Times New Roman"/>
          <w:b/>
          <w:bCs/>
          <w:color w:val="000000"/>
          <w:u w:val="single"/>
        </w:rPr>
        <w:t>Rubric</w:t>
      </w:r>
      <w:bookmarkStart w:id="0" w:name="_GoBack"/>
      <w:bookmarkEnd w:id="0"/>
      <w:proofErr w:type="spellEnd"/>
    </w:p>
    <w:p w14:paraId="5CC87E78" w14:textId="77777777" w:rsidR="007932E8" w:rsidRDefault="007932E8"/>
    <w:tbl>
      <w:tblPr>
        <w:tblStyle w:val="TableGrid"/>
        <w:tblW w:w="8751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</w:tblGrid>
      <w:tr w:rsidR="00A557DA" w14:paraId="7CB8B286" w14:textId="77777777" w:rsidTr="00BF4D21">
        <w:trPr>
          <w:trHeight w:val="467"/>
        </w:trPr>
        <w:tc>
          <w:tcPr>
            <w:tcW w:w="1750" w:type="dxa"/>
          </w:tcPr>
          <w:p w14:paraId="12A8AC72" w14:textId="77777777" w:rsidR="00BF4D21" w:rsidRDefault="00BF4D21" w:rsidP="00BF4D21">
            <w:pPr>
              <w:jc w:val="center"/>
            </w:pPr>
            <w:r>
              <w:t>Category</w:t>
            </w:r>
          </w:p>
        </w:tc>
        <w:tc>
          <w:tcPr>
            <w:tcW w:w="1750" w:type="dxa"/>
          </w:tcPr>
          <w:p w14:paraId="6BEC45A3" w14:textId="77777777" w:rsidR="00BF4D21" w:rsidRDefault="00BF4D21" w:rsidP="00BF4D21">
            <w:pPr>
              <w:jc w:val="center"/>
            </w:pPr>
            <w:r>
              <w:t>4</w:t>
            </w:r>
          </w:p>
        </w:tc>
        <w:tc>
          <w:tcPr>
            <w:tcW w:w="1750" w:type="dxa"/>
          </w:tcPr>
          <w:p w14:paraId="62386F34" w14:textId="77777777" w:rsidR="00BF4D21" w:rsidRDefault="00BF4D21" w:rsidP="00BF4D21">
            <w:pPr>
              <w:jc w:val="center"/>
            </w:pPr>
            <w:r>
              <w:t>3</w:t>
            </w:r>
          </w:p>
        </w:tc>
        <w:tc>
          <w:tcPr>
            <w:tcW w:w="1750" w:type="dxa"/>
          </w:tcPr>
          <w:p w14:paraId="2A0F1ACC" w14:textId="77777777" w:rsidR="00BF4D21" w:rsidRDefault="00BF4D21" w:rsidP="00BF4D21">
            <w:pPr>
              <w:jc w:val="center"/>
            </w:pPr>
            <w:r>
              <w:t>2</w:t>
            </w:r>
          </w:p>
        </w:tc>
        <w:tc>
          <w:tcPr>
            <w:tcW w:w="1751" w:type="dxa"/>
          </w:tcPr>
          <w:p w14:paraId="2083D615" w14:textId="77777777" w:rsidR="00BF4D21" w:rsidRDefault="00BF4D21" w:rsidP="00BF4D21">
            <w:pPr>
              <w:jc w:val="center"/>
            </w:pPr>
            <w:r>
              <w:t>1</w:t>
            </w:r>
          </w:p>
        </w:tc>
      </w:tr>
      <w:tr w:rsidR="00A557DA" w14:paraId="3544ECC0" w14:textId="77777777" w:rsidTr="00BF4D21">
        <w:trPr>
          <w:trHeight w:val="1456"/>
        </w:trPr>
        <w:tc>
          <w:tcPr>
            <w:tcW w:w="1750" w:type="dxa"/>
          </w:tcPr>
          <w:p w14:paraId="54A5C925" w14:textId="1F245062" w:rsidR="00BF4D21" w:rsidRDefault="0036111B" w:rsidP="0036111B">
            <w:r>
              <w:t>Reliability of roller coaster</w:t>
            </w:r>
          </w:p>
        </w:tc>
        <w:tc>
          <w:tcPr>
            <w:tcW w:w="1750" w:type="dxa"/>
          </w:tcPr>
          <w:p w14:paraId="7722840D" w14:textId="17741EA7" w:rsidR="00BF4D21" w:rsidRPr="00BF4D21" w:rsidRDefault="00BF4D21" w:rsidP="00BF4D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F4D2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Great care taken in construction process so that</w:t>
            </w:r>
            <w:r w:rsidR="0036111B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three or more consecutive trials can be ran with the same successful result</w:t>
            </w:r>
            <w:r w:rsidRPr="00BF4D2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0230F158" w14:textId="77777777" w:rsidR="00BF4D21" w:rsidRDefault="00BF4D21"/>
        </w:tc>
        <w:tc>
          <w:tcPr>
            <w:tcW w:w="1750" w:type="dxa"/>
          </w:tcPr>
          <w:p w14:paraId="7DF9ADC0" w14:textId="5CC8A78F" w:rsidR="0036111B" w:rsidRPr="00BF4D21" w:rsidRDefault="0036111B" w:rsidP="0036111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Pr="00BF4D2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are taken in construction process so that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at least two consecutive trials can be ran with the same successful result</w:t>
            </w:r>
            <w:r w:rsidRPr="00BF4D2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74CB1480" w14:textId="77777777" w:rsidR="00BF4D21" w:rsidRDefault="00BF4D21"/>
        </w:tc>
        <w:tc>
          <w:tcPr>
            <w:tcW w:w="1750" w:type="dxa"/>
          </w:tcPr>
          <w:p w14:paraId="276B8E1A" w14:textId="6CBB7FBB" w:rsidR="0036111B" w:rsidRPr="00BF4D21" w:rsidRDefault="0036111B" w:rsidP="0036111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Pr="00BF4D2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onstruction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of coaster completed, but only one consecutive trial can be ran successfully.</w:t>
            </w:r>
          </w:p>
          <w:p w14:paraId="46AA3A2E" w14:textId="77777777" w:rsidR="00BF4D21" w:rsidRDefault="00BF4D21"/>
        </w:tc>
        <w:tc>
          <w:tcPr>
            <w:tcW w:w="1751" w:type="dxa"/>
          </w:tcPr>
          <w:p w14:paraId="0B86C996" w14:textId="579F32D0" w:rsidR="00BF4D21" w:rsidRPr="00BF4D21" w:rsidRDefault="00BF4D21" w:rsidP="00BF4D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F4D2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Constructi</w:t>
            </w:r>
            <w:r w:rsidR="0036111B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on appears careless or effortless</w:t>
            </w:r>
            <w:r w:rsidRPr="00BF4D2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36111B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Coaster cannot run to the end successfully for one trial.</w:t>
            </w:r>
          </w:p>
          <w:p w14:paraId="4CF02EEC" w14:textId="77777777" w:rsidR="00BF4D21" w:rsidRDefault="00BF4D21"/>
        </w:tc>
      </w:tr>
      <w:tr w:rsidR="00A557DA" w14:paraId="16DF827F" w14:textId="77777777" w:rsidTr="00BF4D21">
        <w:trPr>
          <w:trHeight w:val="1378"/>
        </w:trPr>
        <w:tc>
          <w:tcPr>
            <w:tcW w:w="1750" w:type="dxa"/>
          </w:tcPr>
          <w:p w14:paraId="303B5380" w14:textId="14C9255C" w:rsidR="00BF4D21" w:rsidRDefault="006D28E7">
            <w:r>
              <w:t>Requirements of roller coaster</w:t>
            </w:r>
          </w:p>
        </w:tc>
        <w:tc>
          <w:tcPr>
            <w:tcW w:w="1750" w:type="dxa"/>
          </w:tcPr>
          <w:p w14:paraId="4A02453E" w14:textId="647BDD2F" w:rsidR="00BF4D21" w:rsidRDefault="00A557DA" w:rsidP="006D28E7"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Coaster can run all </w:t>
            </w:r>
            <w:r w:rsidR="006D28E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required elements successfully: loop, gap, corkscrew, and completes the course.</w:t>
            </w:r>
            <w:r w:rsidR="006D28E7">
              <w:t xml:space="preserve"> </w:t>
            </w:r>
          </w:p>
        </w:tc>
        <w:tc>
          <w:tcPr>
            <w:tcW w:w="1750" w:type="dxa"/>
          </w:tcPr>
          <w:p w14:paraId="7D2BD9FE" w14:textId="22A7D948" w:rsidR="00BF4D21" w:rsidRDefault="00A557DA"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Coaster can run three of the four</w:t>
            </w:r>
            <w:r w:rsidR="006D28E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required elements successfully: loop, gap, corkscrew, and completes the course.</w:t>
            </w:r>
            <w:r w:rsidR="006D28E7">
              <w:t xml:space="preserve"> </w:t>
            </w:r>
          </w:p>
        </w:tc>
        <w:tc>
          <w:tcPr>
            <w:tcW w:w="1750" w:type="dxa"/>
          </w:tcPr>
          <w:p w14:paraId="1C07E997" w14:textId="6C3EE7D2" w:rsidR="00BF4D21" w:rsidRDefault="00A557DA"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Coaster can run two of the four required elements successfully: loop, gap, corkscrew, and completes the course.</w:t>
            </w:r>
            <w:r>
              <w:t xml:space="preserve"> </w:t>
            </w:r>
          </w:p>
        </w:tc>
        <w:tc>
          <w:tcPr>
            <w:tcW w:w="1751" w:type="dxa"/>
          </w:tcPr>
          <w:p w14:paraId="68A18105" w14:textId="5E2DBDA0" w:rsidR="00BF4D21" w:rsidRDefault="00A557DA"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Coaster can run only one of the four required elements successfully: loop, gap, corkscrew, and completes the course.</w:t>
            </w:r>
            <w:r>
              <w:t xml:space="preserve"> </w:t>
            </w:r>
          </w:p>
        </w:tc>
      </w:tr>
      <w:tr w:rsidR="00A557DA" w14:paraId="75EA30A4" w14:textId="77777777" w:rsidTr="00BF4D21">
        <w:trPr>
          <w:trHeight w:val="1456"/>
        </w:trPr>
        <w:tc>
          <w:tcPr>
            <w:tcW w:w="1750" w:type="dxa"/>
          </w:tcPr>
          <w:p w14:paraId="179E0846" w14:textId="256CC8AF" w:rsidR="00BF4D21" w:rsidRDefault="00A557DA">
            <w:r>
              <w:t>Stick to the plan!!</w:t>
            </w:r>
          </w:p>
        </w:tc>
        <w:tc>
          <w:tcPr>
            <w:tcW w:w="1750" w:type="dxa"/>
          </w:tcPr>
          <w:p w14:paraId="24B01982" w14:textId="34710971" w:rsidR="00BF4D21" w:rsidRPr="00BF4D21" w:rsidRDefault="00A557DA" w:rsidP="00BF4D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Final roller coaster is extremely consistent with initial blue prints and sketch.</w:t>
            </w:r>
          </w:p>
          <w:p w14:paraId="12CF4CEC" w14:textId="77777777" w:rsidR="00BF4D21" w:rsidRDefault="00BF4D21"/>
        </w:tc>
        <w:tc>
          <w:tcPr>
            <w:tcW w:w="1750" w:type="dxa"/>
          </w:tcPr>
          <w:p w14:paraId="7DAB035F" w14:textId="137AA0C7" w:rsidR="00A557DA" w:rsidRPr="00BF4D21" w:rsidRDefault="00A557DA" w:rsidP="00A557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Final roller coaster is consistent with initial blue prints and sketch; only a few adjustments or modifications from initial sketch.</w:t>
            </w:r>
          </w:p>
          <w:p w14:paraId="22AD79C1" w14:textId="66E86D03" w:rsidR="00BF4D21" w:rsidRDefault="00BF4D21"/>
        </w:tc>
        <w:tc>
          <w:tcPr>
            <w:tcW w:w="1750" w:type="dxa"/>
          </w:tcPr>
          <w:p w14:paraId="7E60359D" w14:textId="07F5D644" w:rsidR="00A557DA" w:rsidRPr="00BF4D21" w:rsidRDefault="00A557DA" w:rsidP="00A557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Final roller coaster is has few similarities with initial blue prints and sketch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;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only a few details exist from initial sketch.</w:t>
            </w:r>
          </w:p>
          <w:p w14:paraId="3F8F7B0A" w14:textId="77777777" w:rsidR="00BF4D21" w:rsidRDefault="00BF4D21"/>
        </w:tc>
        <w:tc>
          <w:tcPr>
            <w:tcW w:w="1751" w:type="dxa"/>
          </w:tcPr>
          <w:p w14:paraId="7E6FF849" w14:textId="7C33753E" w:rsidR="00BF4D21" w:rsidRPr="00BF4D21" w:rsidRDefault="00A557DA" w:rsidP="00BF4D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What happened to your initial sketch??  Final roller coaster is ha no similarities with initial blue prints and sketch.</w:t>
            </w:r>
          </w:p>
          <w:p w14:paraId="2894F791" w14:textId="77777777" w:rsidR="00BF4D21" w:rsidRDefault="00BF4D21"/>
        </w:tc>
      </w:tr>
      <w:tr w:rsidR="00A557DA" w14:paraId="4FB1A0EA" w14:textId="77777777" w:rsidTr="00BF4D21">
        <w:trPr>
          <w:trHeight w:val="1456"/>
        </w:trPr>
        <w:tc>
          <w:tcPr>
            <w:tcW w:w="1750" w:type="dxa"/>
          </w:tcPr>
          <w:p w14:paraId="345901E9" w14:textId="0CFFDC04" w:rsidR="00BF4D21" w:rsidRDefault="00A557DA">
            <w:r>
              <w:t>Wow factor!!</w:t>
            </w:r>
          </w:p>
        </w:tc>
        <w:tc>
          <w:tcPr>
            <w:tcW w:w="1750" w:type="dxa"/>
          </w:tcPr>
          <w:p w14:paraId="55AB04B6" w14:textId="50765211" w:rsidR="00BF4D21" w:rsidRPr="00BF4D21" w:rsidRDefault="00A72540" w:rsidP="00BF4D2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Incredible detail and ingenuity.  You have brought something new to the table and raised the bar for future roller coaster builders.</w:t>
            </w:r>
          </w:p>
          <w:p w14:paraId="1CE09562" w14:textId="77777777" w:rsidR="00BF4D21" w:rsidRDefault="00BF4D21"/>
        </w:tc>
        <w:tc>
          <w:tcPr>
            <w:tcW w:w="1750" w:type="dxa"/>
          </w:tcPr>
          <w:p w14:paraId="175924CD" w14:textId="672B15C8" w:rsidR="00A72540" w:rsidRPr="00BF4D21" w:rsidRDefault="00A72540" w:rsidP="00A725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Well done. Your coaster rocks.  It is the standard example of how a coaster should roll (see what I did there… rock and roll??)</w:t>
            </w:r>
          </w:p>
          <w:p w14:paraId="2B697529" w14:textId="77777777" w:rsidR="00BF4D21" w:rsidRDefault="00BF4D21"/>
        </w:tc>
        <w:tc>
          <w:tcPr>
            <w:tcW w:w="1750" w:type="dxa"/>
          </w:tcPr>
          <w:p w14:paraId="07C07B3E" w14:textId="43C8B947" w:rsidR="00EF5A4B" w:rsidRPr="00BF4D21" w:rsidRDefault="00A72540" w:rsidP="00EF5A4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Good job.  You completed your project.  Six Flags isn’t calling, but you did your best.</w:t>
            </w:r>
          </w:p>
          <w:p w14:paraId="7E44A8BA" w14:textId="77777777" w:rsidR="00BF4D21" w:rsidRDefault="00BF4D21"/>
        </w:tc>
        <w:tc>
          <w:tcPr>
            <w:tcW w:w="1751" w:type="dxa"/>
          </w:tcPr>
          <w:p w14:paraId="2B09D20C" w14:textId="5EAEEAEE" w:rsidR="00EF5A4B" w:rsidRPr="00BF4D21" w:rsidRDefault="00A72540" w:rsidP="00EF5A4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Been there, done that.  Did you confuse making a rollercoaster with building an interstate??</w:t>
            </w:r>
          </w:p>
          <w:p w14:paraId="32CBCE2F" w14:textId="77777777" w:rsidR="00BF4D21" w:rsidRDefault="00BF4D21"/>
        </w:tc>
      </w:tr>
    </w:tbl>
    <w:p w14:paraId="6C77018E" w14:textId="77777777" w:rsidR="004D21BD" w:rsidRDefault="004D21BD"/>
    <w:sectPr w:rsidR="004D21BD" w:rsidSect="00FD2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D"/>
    <w:rsid w:val="0036111B"/>
    <w:rsid w:val="004802B6"/>
    <w:rsid w:val="004D21BD"/>
    <w:rsid w:val="006D28E7"/>
    <w:rsid w:val="007932E8"/>
    <w:rsid w:val="00834DD7"/>
    <w:rsid w:val="00A557DA"/>
    <w:rsid w:val="00A72540"/>
    <w:rsid w:val="00A73B08"/>
    <w:rsid w:val="00BF4D21"/>
    <w:rsid w:val="00EF5A4B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9F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riegerscience.wordpress.com/2011/09/29/how-to-make-a-spring-scal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1835</Characters>
  <Application>Microsoft Macintosh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Callicott</dc:creator>
  <cp:keywords/>
  <dc:description/>
  <cp:lastModifiedBy>Jon Callicott</cp:lastModifiedBy>
  <cp:revision>3</cp:revision>
  <cp:lastPrinted>2014-11-14T17:20:00Z</cp:lastPrinted>
  <dcterms:created xsi:type="dcterms:W3CDTF">2014-12-15T06:26:00Z</dcterms:created>
  <dcterms:modified xsi:type="dcterms:W3CDTF">2014-12-15T06:29:00Z</dcterms:modified>
</cp:coreProperties>
</file>